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(ОСИ)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>
        <w:rPr>
          <w:sz w:val="24"/>
          <w:szCs w:val="24"/>
          <w:u w:val="single"/>
        </w:rPr>
        <w:t>МОБУ «Проскуринская ООШ»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объекта </w:t>
      </w:r>
      <w:r>
        <w:rPr>
          <w:sz w:val="24"/>
          <w:szCs w:val="24"/>
          <w:u w:val="single"/>
        </w:rPr>
        <w:t xml:space="preserve">461008 Оренбургская обл. </w:t>
      </w:r>
      <w:proofErr w:type="spellStart"/>
      <w:r>
        <w:rPr>
          <w:sz w:val="24"/>
          <w:szCs w:val="24"/>
          <w:u w:val="single"/>
        </w:rPr>
        <w:t>Бузулукский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р-он</w:t>
      </w:r>
      <w:proofErr w:type="spellEnd"/>
      <w:r>
        <w:rPr>
          <w:sz w:val="24"/>
          <w:szCs w:val="24"/>
          <w:u w:val="single"/>
        </w:rPr>
        <w:t xml:space="preserve"> с Проскурино </w:t>
      </w:r>
      <w:proofErr w:type="spellStart"/>
      <w:proofErr w:type="gramStart"/>
      <w:r>
        <w:rPr>
          <w:sz w:val="24"/>
          <w:szCs w:val="24"/>
          <w:u w:val="single"/>
        </w:rPr>
        <w:t>ул</w:t>
      </w:r>
      <w:proofErr w:type="spellEnd"/>
      <w:proofErr w:type="gramEnd"/>
      <w:r>
        <w:rPr>
          <w:sz w:val="24"/>
          <w:szCs w:val="24"/>
          <w:u w:val="single"/>
        </w:rPr>
        <w:t xml:space="preserve"> Центральная,20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этажей, ____</w:t>
      </w:r>
      <w:r>
        <w:rPr>
          <w:sz w:val="24"/>
          <w:szCs w:val="24"/>
          <w:u w:val="single"/>
        </w:rPr>
        <w:t>2026_</w:t>
      </w:r>
      <w:r>
        <w:rPr>
          <w:sz w:val="24"/>
          <w:szCs w:val="24"/>
        </w:rPr>
        <w:t>_______ кв.м.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___________ этаже), _________ кв.м.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__1983__, последнего капитального ремонта 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sz w:val="20"/>
          <w:szCs w:val="20"/>
        </w:rPr>
        <w:t>текущего</w:t>
      </w:r>
      <w:proofErr w:type="gramEnd"/>
      <w:r>
        <w:rPr>
          <w:sz w:val="20"/>
          <w:szCs w:val="20"/>
        </w:rPr>
        <w:t xml:space="preserve"> _</w:t>
      </w:r>
      <w:r>
        <w:rPr>
          <w:sz w:val="20"/>
          <w:szCs w:val="20"/>
          <w:u w:val="single"/>
        </w:rPr>
        <w:t>2014</w:t>
      </w:r>
      <w:r>
        <w:rPr>
          <w:sz w:val="20"/>
          <w:szCs w:val="20"/>
        </w:rPr>
        <w:t>__, капитального _________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  <w:u w:val="single"/>
        </w:rPr>
        <w:t>муниципальное общеобразовательное  бюджетное учреждение «Проскуринская основная общеобразовательная школа» Бузулукского района Оренбургской области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>
        <w:rPr>
          <w:sz w:val="24"/>
          <w:szCs w:val="24"/>
          <w:u w:val="single"/>
        </w:rPr>
        <w:t xml:space="preserve">461008 Оренбургская область Бузулукского района село Проскурино </w:t>
      </w:r>
      <w:proofErr w:type="spellStart"/>
      <w:proofErr w:type="gramStart"/>
      <w:r>
        <w:rPr>
          <w:sz w:val="24"/>
          <w:szCs w:val="24"/>
          <w:u w:val="single"/>
        </w:rPr>
        <w:t>ул</w:t>
      </w:r>
      <w:proofErr w:type="spellEnd"/>
      <w:proofErr w:type="gramEnd"/>
      <w:r>
        <w:rPr>
          <w:sz w:val="24"/>
          <w:szCs w:val="24"/>
          <w:u w:val="single"/>
        </w:rPr>
        <w:t xml:space="preserve"> Центральная,20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>
        <w:rPr>
          <w:sz w:val="20"/>
          <w:szCs w:val="20"/>
        </w:rPr>
        <w:t xml:space="preserve">оперативное управление, аренда, </w:t>
      </w:r>
      <w:r>
        <w:rPr>
          <w:sz w:val="20"/>
          <w:szCs w:val="20"/>
          <w:u w:val="single"/>
        </w:rPr>
        <w:t>собственность</w:t>
      </w:r>
      <w:r>
        <w:rPr>
          <w:sz w:val="24"/>
          <w:szCs w:val="24"/>
        </w:rPr>
        <w:t>)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>
        <w:rPr>
          <w:sz w:val="20"/>
          <w:szCs w:val="20"/>
          <w:u w:val="single"/>
        </w:rPr>
        <w:t>государственная</w:t>
      </w:r>
      <w:r>
        <w:rPr>
          <w:sz w:val="20"/>
          <w:szCs w:val="20"/>
        </w:rPr>
        <w:t>, негосударственная</w:t>
      </w:r>
      <w:r>
        <w:rPr>
          <w:sz w:val="24"/>
          <w:szCs w:val="24"/>
        </w:rPr>
        <w:t xml:space="preserve">) 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 xml:space="preserve">(федеральная, региональная, </w:t>
      </w:r>
      <w:r>
        <w:rPr>
          <w:sz w:val="20"/>
          <w:szCs w:val="20"/>
          <w:u w:val="single"/>
        </w:rPr>
        <w:t>муниципальная</w:t>
      </w:r>
      <w:r>
        <w:rPr>
          <w:sz w:val="24"/>
          <w:szCs w:val="24"/>
        </w:rPr>
        <w:t>)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 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отдел образования администрации Бузулукского района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1.12. Адрес вышестоящей организации, другие координаты г. Бузулук ул. Рожкова 53-а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7349A2" w:rsidRDefault="007349A2" w:rsidP="007349A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образование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2.2 Виды оказываемых услуг </w:t>
      </w:r>
      <w:proofErr w:type="spellStart"/>
      <w:r>
        <w:rPr>
          <w:sz w:val="24"/>
          <w:szCs w:val="24"/>
        </w:rPr>
        <w:t>__</w:t>
      </w:r>
      <w:r w:rsidR="00526C10">
        <w:rPr>
          <w:sz w:val="24"/>
          <w:szCs w:val="24"/>
        </w:rPr>
        <w:t>основное</w:t>
      </w:r>
      <w:proofErr w:type="spellEnd"/>
      <w:r w:rsidR="00526C1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общее образование</w:t>
      </w:r>
    </w:p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2.3 Форма оказания услуг: (</w:t>
      </w:r>
      <w:r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4"/>
          <w:szCs w:val="24"/>
        </w:rPr>
        <w:t xml:space="preserve">) 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2.4 Категории обслуживаемого населения по возрасту: (</w:t>
      </w:r>
      <w:r>
        <w:rPr>
          <w:sz w:val="20"/>
          <w:szCs w:val="20"/>
        </w:rPr>
        <w:t>дети,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дети</w:t>
      </w:r>
    </w:p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_350 посадочных мест_____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(да)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7349A2" w:rsidRDefault="007349A2" w:rsidP="007349A2">
      <w:pPr>
        <w:spacing w:line="240" w:lineRule="auto"/>
        <w:ind w:firstLine="0"/>
        <w:rPr>
          <w:sz w:val="16"/>
          <w:szCs w:val="16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 _______________________, 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объекту _________________</w:t>
      </w:r>
    </w:p>
    <w:p w:rsidR="007349A2" w:rsidRDefault="007349A2" w:rsidP="007349A2">
      <w:pPr>
        <w:spacing w:line="240" w:lineRule="auto"/>
        <w:ind w:firstLine="0"/>
        <w:rPr>
          <w:sz w:val="16"/>
          <w:szCs w:val="16"/>
        </w:rPr>
      </w:pP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 _</w:t>
      </w:r>
      <w:r w:rsidR="00526C10">
        <w:rPr>
          <w:sz w:val="24"/>
          <w:szCs w:val="24"/>
        </w:rPr>
        <w:t>500</w:t>
      </w:r>
      <w:r>
        <w:rPr>
          <w:sz w:val="24"/>
          <w:szCs w:val="24"/>
        </w:rPr>
        <w:t>_ м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_</w:t>
      </w:r>
      <w:r w:rsidR="00526C10">
        <w:rPr>
          <w:sz w:val="24"/>
          <w:szCs w:val="24"/>
        </w:rPr>
        <w:t>5</w:t>
      </w:r>
      <w:r>
        <w:rPr>
          <w:sz w:val="24"/>
          <w:szCs w:val="24"/>
        </w:rPr>
        <w:t>_ мин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</w:t>
      </w:r>
      <w:proofErr w:type="gramStart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, </w:t>
      </w:r>
      <w:proofErr w:type="gramEnd"/>
      <w:r>
        <w:rPr>
          <w:i/>
          <w:sz w:val="24"/>
          <w:szCs w:val="24"/>
        </w:rPr>
        <w:t>е</w:t>
      </w:r>
      <w:r w:rsidR="00526C10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 w:rsidR="00526C10">
        <w:rPr>
          <w:i/>
          <w:sz w:val="24"/>
          <w:szCs w:val="24"/>
        </w:rPr>
        <w:t>ь</w:t>
      </w:r>
      <w:r>
        <w:rPr>
          <w:sz w:val="24"/>
          <w:szCs w:val="24"/>
        </w:rPr>
        <w:t>),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 w:rsidR="00526C10">
        <w:rPr>
          <w:sz w:val="24"/>
          <w:szCs w:val="24"/>
        </w:rPr>
        <w:t xml:space="preserve">есть 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</w:p>
    <w:p w:rsidR="007349A2" w:rsidRDefault="007349A2" w:rsidP="007349A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>нет</w:t>
      </w:r>
      <w:proofErr w:type="gramStart"/>
      <w:r>
        <w:rPr>
          <w:sz w:val="24"/>
          <w:szCs w:val="24"/>
        </w:rPr>
        <w:t xml:space="preserve"> ( __________________________)</w:t>
      </w:r>
      <w:proofErr w:type="gramEnd"/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7349A2" w:rsidRDefault="007349A2" w:rsidP="007349A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7349A2" w:rsidTr="007349A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7349A2" w:rsidRDefault="007349A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7349A2" w:rsidRDefault="007349A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7349A2" w:rsidRDefault="007349A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7349A2" w:rsidRDefault="007349A2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7349A2" w:rsidRDefault="007349A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«Б»</w:t>
            </w: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«Б»</w:t>
            </w:r>
          </w:p>
        </w:tc>
      </w:tr>
      <w:tr w:rsidR="007349A2" w:rsidTr="007349A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«Б»</w:t>
            </w: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7349A2" w:rsidTr="007349A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«А»</w:t>
            </w:r>
          </w:p>
        </w:tc>
      </w:tr>
    </w:tbl>
    <w:p w:rsidR="007349A2" w:rsidRDefault="007349A2" w:rsidP="007349A2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7349A2" w:rsidRDefault="007349A2" w:rsidP="007349A2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7349A2" w:rsidTr="007349A2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A2" w:rsidRDefault="007349A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 w:rsidP="00526C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 w:rsidP="00526C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349A2" w:rsidTr="007349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526C1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proofErr w:type="gramEnd"/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7349A2" w:rsidRDefault="007349A2" w:rsidP="007349A2">
      <w:pPr>
        <w:spacing w:line="240" w:lineRule="auto"/>
        <w:ind w:firstLine="0"/>
        <w:jc w:val="center"/>
        <w:rPr>
          <w:sz w:val="24"/>
          <w:szCs w:val="24"/>
        </w:rPr>
      </w:pPr>
    </w:p>
    <w:p w:rsidR="007349A2" w:rsidRDefault="007349A2" w:rsidP="007349A2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67"/>
        <w:gridCol w:w="3542"/>
        <w:gridCol w:w="2402"/>
      </w:tblGrid>
      <w:tr w:rsidR="007349A2" w:rsidTr="007349A2">
        <w:trPr>
          <w:gridAfter w:val="1"/>
          <w:wAfter w:w="2403" w:type="dxa"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A2" w:rsidRDefault="007349A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</w:t>
            </w:r>
          </w:p>
          <w:p w:rsidR="007349A2" w:rsidRDefault="007349A2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A2" w:rsidRDefault="007349A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A2" w:rsidRDefault="007349A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7349A2" w:rsidTr="007349A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7349A2" w:rsidRDefault="007349A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7349A2" w:rsidRDefault="007349A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4.2. Период проведения работ _____________________________________________________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7349A2" w:rsidRDefault="007349A2" w:rsidP="007349A2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7349A2" w:rsidRDefault="007349A2" w:rsidP="007349A2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Информация размещена (обновлена) на Карте доступности субъекта РФ </w:t>
      </w:r>
      <w:r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349A2" w:rsidRDefault="007349A2" w:rsidP="007349A2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7349A2" w:rsidRDefault="007349A2" w:rsidP="007349A2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7349A2" w:rsidRDefault="007349A2" w:rsidP="007349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7349A2" w:rsidRDefault="007349A2" w:rsidP="007349A2">
      <w:pPr>
        <w:spacing w:line="240" w:lineRule="auto"/>
        <w:ind w:firstLine="0"/>
        <w:jc w:val="center"/>
        <w:rPr>
          <w:sz w:val="10"/>
          <w:szCs w:val="10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7349A2" w:rsidRDefault="007349A2" w:rsidP="007349A2">
      <w:pPr>
        <w:spacing w:line="240" w:lineRule="auto"/>
        <w:ind w:firstLine="0"/>
        <w:rPr>
          <w:sz w:val="20"/>
          <w:szCs w:val="20"/>
        </w:rPr>
      </w:pPr>
    </w:p>
    <w:p w:rsidR="007349A2" w:rsidRDefault="007349A2" w:rsidP="007349A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Решения Комиссии __________________________ от «____» ____________ 20____ г.</w:t>
      </w:r>
    </w:p>
    <w:p w:rsidR="007349A2" w:rsidRDefault="007349A2" w:rsidP="007349A2">
      <w:pPr>
        <w:spacing w:line="240" w:lineRule="auto"/>
        <w:ind w:firstLine="0"/>
        <w:jc w:val="left"/>
        <w:rPr>
          <w:sz w:val="24"/>
          <w:szCs w:val="24"/>
        </w:rPr>
        <w:sectPr w:rsidR="007349A2">
          <w:pgSz w:w="11906" w:h="16838"/>
          <w:pgMar w:top="1134" w:right="567" w:bottom="709" w:left="1134" w:header="709" w:footer="709" w:gutter="0"/>
          <w:cols w:space="720"/>
        </w:sectPr>
      </w:pPr>
    </w:p>
    <w:p w:rsidR="007349A2" w:rsidRDefault="007349A2" w:rsidP="007349A2"/>
    <w:p w:rsidR="00F50301" w:rsidRDefault="00F50301"/>
    <w:sectPr w:rsidR="00F50301" w:rsidSect="0055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49A2"/>
    <w:rsid w:val="00526C10"/>
    <w:rsid w:val="0055346A"/>
    <w:rsid w:val="007349A2"/>
    <w:rsid w:val="00F5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учитель</cp:lastModifiedBy>
  <cp:revision>2</cp:revision>
  <dcterms:created xsi:type="dcterms:W3CDTF">2019-01-10T09:59:00Z</dcterms:created>
  <dcterms:modified xsi:type="dcterms:W3CDTF">2019-01-10T10:08:00Z</dcterms:modified>
</cp:coreProperties>
</file>